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8C" w:rsidRDefault="009B708C" w:rsidP="009B708C">
      <w:pPr>
        <w:spacing w:beforeLines="100" w:before="312" w:afterLines="100" w:after="312" w:line="360" w:lineRule="auto"/>
        <w:jc w:val="left"/>
        <w:rPr>
          <w:rFonts w:asciiTheme="minorEastAsia" w:hAnsiTheme="minorEastAsia"/>
          <w:b/>
          <w:sz w:val="28"/>
          <w:szCs w:val="28"/>
        </w:rPr>
      </w:pPr>
      <w:r w:rsidRPr="00D671F1">
        <w:rPr>
          <w:rFonts w:asciiTheme="minorEastAsia" w:hAnsiTheme="minorEastAsia" w:hint="eastAsia"/>
          <w:b/>
          <w:sz w:val="28"/>
          <w:szCs w:val="28"/>
        </w:rPr>
        <w:t>附件</w:t>
      </w:r>
      <w:r>
        <w:rPr>
          <w:rFonts w:asciiTheme="minorEastAsia" w:hAnsiTheme="minorEastAsia" w:hint="eastAsia"/>
          <w:b/>
          <w:sz w:val="28"/>
          <w:szCs w:val="28"/>
        </w:rPr>
        <w:t>2：</w:t>
      </w:r>
      <w:r w:rsidRPr="007D2437">
        <w:rPr>
          <w:rFonts w:asciiTheme="minorEastAsia" w:hAnsiTheme="minorEastAsia" w:hint="eastAsia"/>
          <w:b/>
          <w:sz w:val="28"/>
          <w:szCs w:val="28"/>
        </w:rPr>
        <w:t>昆明学院第五届“挑战杯”大学生课外学术科技作品竞赛（理科作品获奖名单）</w:t>
      </w:r>
    </w:p>
    <w:tbl>
      <w:tblPr>
        <w:tblW w:w="91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8"/>
        <w:gridCol w:w="746"/>
        <w:gridCol w:w="3765"/>
        <w:gridCol w:w="976"/>
        <w:gridCol w:w="1151"/>
        <w:gridCol w:w="1289"/>
        <w:gridCol w:w="695"/>
      </w:tblGrid>
      <w:tr w:rsidR="009B708C" w:rsidRPr="001C67CB" w:rsidTr="00B94042">
        <w:trPr>
          <w:trHeight w:val="494"/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 w:hint="eastAsia"/>
                <w:b/>
                <w:bCs/>
                <w:color w:val="333333"/>
                <w:kern w:val="0"/>
                <w:sz w:val="27"/>
                <w:szCs w:val="27"/>
              </w:rPr>
              <w:t>序</w:t>
            </w:r>
            <w:r>
              <w:rPr>
                <w:rFonts w:ascii="Tahoma" w:hAnsi="Tahoma" w:cs="Tahoma" w:hint="eastAsia"/>
                <w:b/>
                <w:bCs/>
                <w:color w:val="333333"/>
                <w:kern w:val="0"/>
                <w:sz w:val="27"/>
                <w:szCs w:val="27"/>
              </w:rPr>
              <w:t>号</w:t>
            </w:r>
          </w:p>
        </w:tc>
        <w:tc>
          <w:tcPr>
            <w:tcW w:w="746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 w:hint="eastAsia"/>
                <w:b/>
                <w:bCs/>
                <w:color w:val="333333"/>
                <w:kern w:val="0"/>
                <w:sz w:val="27"/>
                <w:szCs w:val="27"/>
              </w:rPr>
              <w:t>等次</w:t>
            </w:r>
          </w:p>
        </w:tc>
        <w:tc>
          <w:tcPr>
            <w:tcW w:w="376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 w:hint="eastAsia"/>
                <w:b/>
                <w:bCs/>
                <w:color w:val="333333"/>
                <w:kern w:val="0"/>
                <w:sz w:val="27"/>
                <w:szCs w:val="27"/>
              </w:rPr>
              <w:t>作品名称</w:t>
            </w:r>
          </w:p>
        </w:tc>
        <w:tc>
          <w:tcPr>
            <w:tcW w:w="976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 w:hint="eastAsia"/>
                <w:b/>
                <w:bCs/>
                <w:color w:val="333333"/>
                <w:kern w:val="0"/>
                <w:sz w:val="27"/>
                <w:szCs w:val="27"/>
              </w:rPr>
              <w:t>第一</w:t>
            </w:r>
            <w:r w:rsidRPr="006E603B">
              <w:rPr>
                <w:rFonts w:ascii="Tahoma" w:hAnsi="Tahoma" w:cs="Tahoma" w:hint="eastAsia"/>
                <w:b/>
                <w:bCs/>
                <w:color w:val="333333"/>
                <w:kern w:val="0"/>
                <w:sz w:val="27"/>
                <w:szCs w:val="27"/>
              </w:rPr>
              <w:t>作者</w:t>
            </w:r>
          </w:p>
        </w:tc>
        <w:tc>
          <w:tcPr>
            <w:tcW w:w="1151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 w:hint="eastAsia"/>
                <w:b/>
                <w:bCs/>
                <w:color w:val="333333"/>
                <w:kern w:val="0"/>
                <w:sz w:val="27"/>
                <w:szCs w:val="27"/>
              </w:rPr>
              <w:t>指导教师</w:t>
            </w:r>
          </w:p>
        </w:tc>
        <w:tc>
          <w:tcPr>
            <w:tcW w:w="1289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 w:hint="eastAsia"/>
                <w:b/>
                <w:bCs/>
                <w:color w:val="333333"/>
                <w:kern w:val="0"/>
                <w:sz w:val="27"/>
                <w:szCs w:val="27"/>
              </w:rPr>
              <w:t>院</w:t>
            </w:r>
            <w:r w:rsidRPr="006E603B">
              <w:rPr>
                <w:rFonts w:ascii="Tahoma" w:hAnsi="Tahoma" w:cs="Tahoma"/>
                <w:b/>
                <w:bCs/>
                <w:color w:val="333333"/>
                <w:kern w:val="0"/>
                <w:sz w:val="27"/>
                <w:szCs w:val="27"/>
              </w:rPr>
              <w:t>(</w:t>
            </w:r>
            <w:r w:rsidRPr="006E603B">
              <w:rPr>
                <w:rFonts w:ascii="Tahoma" w:hAnsi="Tahoma" w:cs="Tahoma" w:hint="eastAsia"/>
                <w:b/>
                <w:bCs/>
                <w:color w:val="333333"/>
                <w:kern w:val="0"/>
                <w:sz w:val="27"/>
                <w:szCs w:val="27"/>
              </w:rPr>
              <w:t>系</w:t>
            </w:r>
            <w:r w:rsidRPr="006E603B">
              <w:rPr>
                <w:rFonts w:ascii="Tahoma" w:hAnsi="Tahoma" w:cs="Tahoma"/>
                <w:b/>
                <w:bCs/>
                <w:color w:val="333333"/>
                <w:kern w:val="0"/>
                <w:sz w:val="27"/>
                <w:szCs w:val="27"/>
              </w:rPr>
              <w:t>)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 w:hint="eastAsia"/>
                <w:b/>
                <w:bCs/>
                <w:color w:val="333333"/>
                <w:kern w:val="0"/>
                <w:sz w:val="27"/>
                <w:szCs w:val="27"/>
              </w:rPr>
              <w:t>备注</w:t>
            </w:r>
          </w:p>
        </w:tc>
      </w:tr>
      <w:tr w:rsidR="009B708C" w:rsidRPr="001C67CB" w:rsidTr="00B94042">
        <w:trPr>
          <w:trHeight w:val="570"/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746" w:type="dxa"/>
            <w:vMerge w:val="restart"/>
            <w:vAlign w:val="center"/>
          </w:tcPr>
          <w:p w:rsidR="009B708C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 w:hint="eastAsia"/>
                <w:color w:val="333333"/>
                <w:kern w:val="0"/>
                <w:sz w:val="27"/>
                <w:szCs w:val="27"/>
              </w:rPr>
              <w:t>一</w:t>
            </w:r>
          </w:p>
          <w:p w:rsidR="009B708C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 w:hint="eastAsia"/>
                <w:color w:val="333333"/>
                <w:kern w:val="0"/>
                <w:sz w:val="27"/>
                <w:szCs w:val="27"/>
              </w:rPr>
              <w:t>等</w:t>
            </w:r>
          </w:p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 w:hint="eastAsia"/>
                <w:color w:val="333333"/>
                <w:kern w:val="0"/>
                <w:sz w:val="27"/>
                <w:szCs w:val="27"/>
              </w:rPr>
              <w:t>奖</w:t>
            </w: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《电动垂直滚筒式工程绳索收放装置》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何宗跃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凌祯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城建学院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《静电除尘实验演示仪》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王义春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罗金龙</w:t>
            </w:r>
          </w:p>
        </w:tc>
        <w:tc>
          <w:tcPr>
            <w:tcW w:w="1289" w:type="dxa"/>
            <w:vMerge w:val="restart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E16CDF">
              <w:rPr>
                <w:rFonts w:hint="eastAsia"/>
                <w:sz w:val="24"/>
                <w:szCs w:val="24"/>
              </w:rPr>
              <w:t>物科系</w:t>
            </w:r>
          </w:p>
        </w:tc>
        <w:tc>
          <w:tcPr>
            <w:tcW w:w="695" w:type="dxa"/>
            <w:vMerge w:val="restart"/>
            <w:vAlign w:val="center"/>
          </w:tcPr>
          <w:p w:rsidR="009B708C" w:rsidRPr="006E603B" w:rsidRDefault="009B708C" w:rsidP="00B9404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rHeight w:val="971"/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3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《迷你降温容器》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刘展均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徐炜</w:t>
            </w:r>
          </w:p>
        </w:tc>
        <w:tc>
          <w:tcPr>
            <w:tcW w:w="1289" w:type="dxa"/>
            <w:vMerge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vMerge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rHeight w:val="533"/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746" w:type="dxa"/>
            <w:vMerge w:val="restart"/>
            <w:textDirection w:val="tbRlV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166736">
              <w:rPr>
                <w:rFonts w:ascii="Tahoma" w:hAnsi="Tahoma" w:cs="Tahoma" w:hint="eastAsia"/>
                <w:color w:val="333333"/>
                <w:kern w:val="0"/>
                <w:sz w:val="32"/>
                <w:szCs w:val="21"/>
              </w:rPr>
              <w:t>二等奖</w:t>
            </w: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《丽江古城古建筑特点及其在现代建筑中的运用》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周天德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罗艳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城建学院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rHeight w:val="443"/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5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bCs/>
                <w:sz w:val="24"/>
                <w:szCs w:val="24"/>
              </w:rPr>
              <w:t>《基于分子光谱的茶果油产地快速鉴别与品质分析》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bCs/>
                <w:sz w:val="24"/>
                <w:szCs w:val="24"/>
              </w:rPr>
              <w:t>孔俊凯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bCs/>
                <w:sz w:val="24"/>
                <w:szCs w:val="24"/>
              </w:rPr>
              <w:t>李晶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rHeight w:val="509"/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6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hint="eastAsia"/>
                <w:sz w:val="24"/>
                <w:szCs w:val="24"/>
              </w:rPr>
              <w:t>《移动考勤系统》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hint="eastAsia"/>
                <w:sz w:val="24"/>
                <w:szCs w:val="24"/>
              </w:rPr>
              <w:t>阮文国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hint="eastAsia"/>
                <w:sz w:val="24"/>
                <w:szCs w:val="24"/>
              </w:rPr>
              <w:t>洪孙焱</w:t>
            </w:r>
          </w:p>
        </w:tc>
        <w:tc>
          <w:tcPr>
            <w:tcW w:w="1289" w:type="dxa"/>
            <w:vMerge w:val="restart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信息技术学院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rHeight w:val="433"/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7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《有毒有害气体检测》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李翔至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hint="eastAsia"/>
                <w:sz w:val="24"/>
                <w:szCs w:val="24"/>
              </w:rPr>
              <w:t>王震江</w:t>
            </w:r>
          </w:p>
        </w:tc>
        <w:tc>
          <w:tcPr>
            <w:tcW w:w="1289" w:type="dxa"/>
            <w:vMerge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rHeight w:val="499"/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8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《景东湍蛙抗菌肽</w:t>
            </w:r>
            <w:r w:rsidRPr="005322CA">
              <w:rPr>
                <w:sz w:val="24"/>
                <w:szCs w:val="24"/>
              </w:rPr>
              <w:t>jindongenin-1d</w:t>
            </w:r>
            <w:r w:rsidRPr="005322CA">
              <w:rPr>
                <w:rFonts w:hint="eastAsia"/>
                <w:sz w:val="24"/>
                <w:szCs w:val="24"/>
              </w:rPr>
              <w:t>克隆、序列分析和活性测定》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邱雨</w:t>
            </w:r>
            <w:r>
              <w:rPr>
                <w:rFonts w:hint="eastAsia"/>
                <w:sz w:val="24"/>
                <w:szCs w:val="24"/>
              </w:rPr>
              <w:t>莹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刘子超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生科系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9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hint="eastAsia"/>
                <w:sz w:val="24"/>
                <w:szCs w:val="24"/>
              </w:rPr>
              <w:t>《基于大数据分析的辣木精准选种育苗系统》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hint="eastAsia"/>
                <w:sz w:val="24"/>
                <w:szCs w:val="24"/>
              </w:rPr>
              <w:t>陈立东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kern w:val="0"/>
                <w:sz w:val="24"/>
                <w:szCs w:val="24"/>
              </w:rPr>
              <w:t>何俊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信息技术学院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rHeight w:val="477"/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10</w:t>
            </w:r>
          </w:p>
        </w:tc>
        <w:tc>
          <w:tcPr>
            <w:tcW w:w="746" w:type="dxa"/>
            <w:vMerge w:val="restart"/>
            <w:vAlign w:val="center"/>
          </w:tcPr>
          <w:p w:rsidR="009B708C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</w:p>
          <w:p w:rsidR="009B708C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7"/>
                <w:szCs w:val="27"/>
              </w:rPr>
              <w:t>三</w:t>
            </w:r>
          </w:p>
          <w:p w:rsidR="009B708C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 w:hint="eastAsia"/>
                <w:color w:val="333333"/>
                <w:kern w:val="0"/>
                <w:sz w:val="27"/>
                <w:szCs w:val="27"/>
              </w:rPr>
              <w:t>等</w:t>
            </w:r>
          </w:p>
          <w:p w:rsidR="009B708C" w:rsidRPr="006E603B" w:rsidRDefault="009B708C" w:rsidP="00B9404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 w:hint="eastAsia"/>
                <w:color w:val="333333"/>
                <w:kern w:val="0"/>
                <w:sz w:val="27"/>
                <w:szCs w:val="27"/>
              </w:rPr>
              <w:t>奖</w:t>
            </w: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《模糊控制》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孙宇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张立明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自机学院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rHeight w:val="472"/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11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《藏药船盔乌头中抗癌活性物质研究》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陈艳娇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何江波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医学院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rHeight w:val="538"/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12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《基于</w:t>
            </w:r>
            <w:r w:rsidRPr="005322CA">
              <w:rPr>
                <w:rFonts w:ascii="宋体" w:hAnsi="宋体" w:cs="宋体"/>
                <w:sz w:val="24"/>
                <w:szCs w:val="24"/>
              </w:rPr>
              <w:t>atmega328p</w:t>
            </w:r>
            <w:r w:rsidRPr="005322CA">
              <w:rPr>
                <w:rFonts w:ascii="宋体" w:hAnsi="宋体" w:cs="宋体" w:hint="eastAsia"/>
                <w:sz w:val="24"/>
                <w:szCs w:val="24"/>
              </w:rPr>
              <w:t>的智能四轴飞行器设计》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王耀民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刘渝妍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信息技术学院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13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《小区开放对道路通行的影响》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杨洋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周兴伟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数学系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rHeight w:val="513"/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14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《几何受限布朗粒子的扩散研究》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吉鑫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郭伟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物科系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rHeight w:val="579"/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15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《绿色荧光蛋白示踪的甲型副伤寒杆菌的构建》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马浩林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谢力、曾韦锟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医学院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lastRenderedPageBreak/>
              <w:t>16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《勤工俭学管理系统》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周帅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宋杰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信息技术学院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17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《系泊系统的研究》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白雪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温一新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数学系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18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《基于</w:t>
            </w:r>
            <w:r w:rsidRPr="005322CA">
              <w:rPr>
                <w:rFonts w:ascii="宋体" w:hAnsi="宋体" w:cs="宋体"/>
                <w:sz w:val="24"/>
                <w:szCs w:val="24"/>
              </w:rPr>
              <w:t>51</w:t>
            </w:r>
            <w:r w:rsidRPr="005322CA">
              <w:rPr>
                <w:rFonts w:ascii="宋体" w:hAnsi="宋体" w:cs="宋体" w:hint="eastAsia"/>
                <w:sz w:val="24"/>
                <w:szCs w:val="24"/>
              </w:rPr>
              <w:t>单片机的温度传感器系统》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刘羽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余绍俊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信息技术学院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rHeight w:val="567"/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19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《桉树根际土壤细菌群落调查及酶活筛选》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施梅言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曹艳茹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生科系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20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《双柱液压式汽车举升机设计》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张新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段维华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自机学院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21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《</w:t>
            </w:r>
            <w:r w:rsidRPr="005322CA">
              <w:rPr>
                <w:sz w:val="24"/>
                <w:szCs w:val="24"/>
              </w:rPr>
              <w:t>MLH3</w:t>
            </w:r>
            <w:r w:rsidRPr="005322CA">
              <w:rPr>
                <w:rFonts w:hint="eastAsia"/>
                <w:sz w:val="24"/>
                <w:szCs w:val="24"/>
              </w:rPr>
              <w:t>基因</w:t>
            </w:r>
            <w:r w:rsidRPr="005322CA">
              <w:rPr>
                <w:sz w:val="24"/>
                <w:szCs w:val="24"/>
              </w:rPr>
              <w:t>C2531T</w:t>
            </w:r>
            <w:r w:rsidRPr="005322CA">
              <w:rPr>
                <w:rFonts w:hint="eastAsia"/>
                <w:sz w:val="24"/>
                <w:szCs w:val="24"/>
              </w:rPr>
              <w:t>多态性与云南地区女性不孕的相关性研究》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高思雨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刘子超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生科系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 w:rsidR="009B708C" w:rsidRPr="001C67CB" w:rsidTr="00B94042">
        <w:trPr>
          <w:trHeight w:val="473"/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22</w:t>
            </w:r>
          </w:p>
        </w:tc>
        <w:tc>
          <w:tcPr>
            <w:tcW w:w="746" w:type="dxa"/>
            <w:vMerge w:val="restart"/>
            <w:vAlign w:val="center"/>
          </w:tcPr>
          <w:p w:rsidR="009B708C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  <w:p w:rsidR="009B708C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 w:hint="eastAsia"/>
                <w:color w:val="333333"/>
                <w:kern w:val="0"/>
                <w:sz w:val="27"/>
                <w:szCs w:val="27"/>
              </w:rPr>
              <w:t>优</w:t>
            </w:r>
          </w:p>
          <w:p w:rsidR="009B708C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 w:hint="eastAsia"/>
                <w:color w:val="333333"/>
                <w:kern w:val="0"/>
                <w:sz w:val="27"/>
                <w:szCs w:val="27"/>
              </w:rPr>
              <w:t>秀</w:t>
            </w:r>
          </w:p>
          <w:p w:rsidR="009B708C" w:rsidRPr="006E603B" w:rsidRDefault="009B708C" w:rsidP="00B94042">
            <w:pPr>
              <w:widowControl/>
              <w:ind w:firstLineChars="100" w:firstLine="270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 w:hint="eastAsia"/>
                <w:color w:val="333333"/>
                <w:kern w:val="0"/>
                <w:sz w:val="27"/>
                <w:szCs w:val="27"/>
              </w:rPr>
              <w:t>奖</w:t>
            </w: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bCs/>
                <w:sz w:val="24"/>
                <w:szCs w:val="24"/>
              </w:rPr>
              <w:t>《多肉植物桌面种植器》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bCs/>
                <w:sz w:val="24"/>
                <w:szCs w:val="24"/>
              </w:rPr>
              <w:t>褚楚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bCs/>
                <w:sz w:val="24"/>
                <w:szCs w:val="24"/>
              </w:rPr>
              <w:t>宁眺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23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《高海拔水火箭发射实验》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李事周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于欢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物</w:t>
            </w:r>
            <w:r>
              <w:rPr>
                <w:rFonts w:hint="eastAsia"/>
                <w:sz w:val="24"/>
                <w:szCs w:val="24"/>
              </w:rPr>
              <w:t>科</w:t>
            </w:r>
            <w:r w:rsidRPr="005322CA"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24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322CA">
              <w:rPr>
                <w:rFonts w:ascii="宋体" w:hAnsi="宋体" w:hint="eastAsia"/>
                <w:sz w:val="24"/>
                <w:szCs w:val="24"/>
              </w:rPr>
              <w:t>《可调时钟》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ascii="宋体" w:hAnsi="宋体" w:hint="eastAsia"/>
                <w:sz w:val="24"/>
                <w:szCs w:val="24"/>
              </w:rPr>
              <w:t>龚海龙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余绍俊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信息技术学院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25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bCs/>
                <w:sz w:val="24"/>
                <w:szCs w:val="24"/>
              </w:rPr>
              <w:t>《马铃薯块茎蛾取食对马铃薯防御基因表达的诱导作用》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bCs/>
                <w:sz w:val="24"/>
                <w:szCs w:val="24"/>
              </w:rPr>
              <w:t>鲁普军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bCs/>
                <w:sz w:val="24"/>
                <w:szCs w:val="24"/>
              </w:rPr>
              <w:t>刘佳妮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</w:p>
        </w:tc>
      </w:tr>
      <w:tr w:rsidR="009B708C" w:rsidRPr="001C67CB" w:rsidTr="00B94042">
        <w:trPr>
          <w:trHeight w:val="539"/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26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《滇中不同植物群落功能性状分布及其功能多样性研究》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杨月姣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吴晓妮</w:t>
            </w:r>
          </w:p>
        </w:tc>
        <w:tc>
          <w:tcPr>
            <w:tcW w:w="1289" w:type="dxa"/>
            <w:vMerge w:val="restart"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  <w:r w:rsidRPr="005322CA">
              <w:rPr>
                <w:rFonts w:hint="eastAsia"/>
                <w:sz w:val="24"/>
                <w:szCs w:val="24"/>
              </w:rPr>
              <w:t>科系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27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《昆明第一污水处理厂聚磷菌的丰度分析》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陈浩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孔云虹</w:t>
            </w:r>
          </w:p>
        </w:tc>
        <w:tc>
          <w:tcPr>
            <w:tcW w:w="1289" w:type="dxa"/>
            <w:vMerge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2</w:t>
            </w:r>
            <w:r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8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《大麻响应</w:t>
            </w:r>
            <w:proofErr w:type="spellStart"/>
            <w:r w:rsidRPr="005322CA">
              <w:rPr>
                <w:sz w:val="24"/>
                <w:szCs w:val="24"/>
              </w:rPr>
              <w:t>NaCl</w:t>
            </w:r>
            <w:proofErr w:type="spellEnd"/>
            <w:r w:rsidRPr="005322CA">
              <w:rPr>
                <w:rFonts w:hint="eastAsia"/>
                <w:sz w:val="24"/>
                <w:szCs w:val="24"/>
              </w:rPr>
              <w:t>胁迫的生理生化研究》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赵子邦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程霞</w:t>
            </w:r>
          </w:p>
        </w:tc>
        <w:tc>
          <w:tcPr>
            <w:tcW w:w="1289" w:type="dxa"/>
            <w:vMerge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E603B"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2</w:t>
            </w:r>
            <w:r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9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《小区开放对道路通行的影响》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郭伟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温一新</w:t>
            </w:r>
          </w:p>
        </w:tc>
        <w:tc>
          <w:tcPr>
            <w:tcW w:w="1289" w:type="dxa"/>
            <w:vMerge w:val="restart"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数学系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30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《小区开放对道路通行能力影响的模糊综合评价研究》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唐正荣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刘启宽</w:t>
            </w:r>
          </w:p>
        </w:tc>
        <w:tc>
          <w:tcPr>
            <w:tcW w:w="1289" w:type="dxa"/>
            <w:vMerge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31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322CA">
              <w:rPr>
                <w:rFonts w:ascii="宋体" w:hAnsi="宋体" w:hint="eastAsia"/>
                <w:sz w:val="24"/>
                <w:szCs w:val="24"/>
              </w:rPr>
              <w:t>《小区开放对道路通行的影响分析》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ascii="宋体" w:hAnsi="宋体" w:hint="eastAsia"/>
                <w:sz w:val="24"/>
                <w:szCs w:val="24"/>
              </w:rPr>
              <w:t>谭杰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ascii="宋体" w:hAnsi="宋体" w:hint="eastAsia"/>
                <w:sz w:val="24"/>
                <w:szCs w:val="24"/>
              </w:rPr>
              <w:t>洪孙焱</w:t>
            </w:r>
          </w:p>
        </w:tc>
        <w:tc>
          <w:tcPr>
            <w:tcW w:w="1289" w:type="dxa"/>
            <w:vMerge w:val="restart"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信息技术学院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32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322CA">
              <w:rPr>
                <w:rFonts w:ascii="宋体" w:hAnsi="宋体" w:hint="eastAsia"/>
                <w:sz w:val="24"/>
                <w:szCs w:val="24"/>
              </w:rPr>
              <w:t>《小区开放对居民影响评价指标体系研究》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ascii="宋体" w:hAnsi="宋体" w:hint="eastAsia"/>
                <w:sz w:val="24"/>
                <w:szCs w:val="24"/>
              </w:rPr>
              <w:t>陈诚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刘渝妍</w:t>
            </w:r>
          </w:p>
        </w:tc>
        <w:tc>
          <w:tcPr>
            <w:tcW w:w="1289" w:type="dxa"/>
            <w:vMerge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33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《</w:t>
            </w:r>
            <w:proofErr w:type="spellStart"/>
            <w:r w:rsidRPr="005322CA">
              <w:rPr>
                <w:rFonts w:ascii="宋体" w:hAnsi="宋体" w:cs="宋体" w:hint="eastAsia"/>
                <w:sz w:val="24"/>
                <w:szCs w:val="24"/>
              </w:rPr>
              <w:t>wifi</w:t>
            </w:r>
            <w:proofErr w:type="spellEnd"/>
            <w:r w:rsidRPr="005322CA">
              <w:rPr>
                <w:rFonts w:ascii="宋体" w:hAnsi="宋体" w:cs="宋体" w:hint="eastAsia"/>
                <w:sz w:val="24"/>
                <w:szCs w:val="24"/>
              </w:rPr>
              <w:t>技术与覆盖研究》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吴蝶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jc w:val="center"/>
              <w:rPr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王荔芳</w:t>
            </w:r>
          </w:p>
        </w:tc>
        <w:tc>
          <w:tcPr>
            <w:tcW w:w="1289" w:type="dxa"/>
            <w:vMerge w:val="restart"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自机学院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  <w:r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34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《基于</w:t>
            </w:r>
            <w:proofErr w:type="spellStart"/>
            <w:r w:rsidRPr="005322CA">
              <w:rPr>
                <w:rFonts w:ascii="宋体" w:hAnsi="宋体" w:cs="宋体" w:hint="eastAsia"/>
                <w:sz w:val="24"/>
                <w:szCs w:val="24"/>
              </w:rPr>
              <w:t>wifi</w:t>
            </w:r>
            <w:proofErr w:type="spellEnd"/>
            <w:r w:rsidRPr="005322CA">
              <w:rPr>
                <w:rFonts w:ascii="宋体" w:hAnsi="宋体" w:cs="宋体" w:hint="eastAsia"/>
                <w:sz w:val="24"/>
                <w:szCs w:val="24"/>
              </w:rPr>
              <w:t>的室内定位系统》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范斯琪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jc w:val="center"/>
              <w:rPr>
                <w:sz w:val="24"/>
                <w:szCs w:val="24"/>
              </w:rPr>
            </w:pPr>
            <w:r w:rsidRPr="005322CA">
              <w:rPr>
                <w:rFonts w:ascii="宋体" w:hAnsi="宋体" w:cs="宋体" w:hint="eastAsia"/>
                <w:sz w:val="24"/>
                <w:szCs w:val="24"/>
              </w:rPr>
              <w:t>王  玮</w:t>
            </w:r>
          </w:p>
        </w:tc>
        <w:tc>
          <w:tcPr>
            <w:tcW w:w="1289" w:type="dxa"/>
            <w:vMerge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  <w:r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35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《</w:t>
            </w:r>
            <w:r w:rsidRPr="005322CA">
              <w:rPr>
                <w:sz w:val="24"/>
                <w:szCs w:val="24"/>
              </w:rPr>
              <w:t>从跨文化角度分析青年消费偏好品牌的广告语翻译</w:t>
            </w:r>
            <w:r w:rsidRPr="005322CA">
              <w:rPr>
                <w:rFonts w:hint="eastAsia"/>
                <w:sz w:val="24"/>
                <w:szCs w:val="24"/>
              </w:rPr>
              <w:t>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sz w:val="24"/>
                <w:szCs w:val="24"/>
              </w:rPr>
              <w:t>蒋祯元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sz w:val="24"/>
                <w:szCs w:val="24"/>
              </w:rPr>
              <w:t>保剑</w:t>
            </w:r>
            <w:r w:rsidRPr="005322CA">
              <w:rPr>
                <w:rFonts w:hint="eastAsia"/>
                <w:sz w:val="24"/>
                <w:szCs w:val="24"/>
              </w:rPr>
              <w:t>青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</w:p>
        </w:tc>
      </w:tr>
      <w:tr w:rsidR="009B708C" w:rsidRPr="001C67CB" w:rsidTr="00B94042">
        <w:trPr>
          <w:tblCellSpacing w:w="0" w:type="dxa"/>
        </w:trPr>
        <w:tc>
          <w:tcPr>
            <w:tcW w:w="548" w:type="dxa"/>
            <w:vAlign w:val="center"/>
          </w:tcPr>
          <w:p w:rsidR="009B708C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  <w:r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  <w:t>36</w:t>
            </w:r>
          </w:p>
        </w:tc>
        <w:tc>
          <w:tcPr>
            <w:tcW w:w="746" w:type="dxa"/>
            <w:vMerge/>
            <w:vAlign w:val="center"/>
          </w:tcPr>
          <w:p w:rsidR="009B708C" w:rsidRPr="006E603B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B708C" w:rsidRPr="005322CA" w:rsidRDefault="009B708C" w:rsidP="00B940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322CA">
              <w:rPr>
                <w:rFonts w:ascii="宋体" w:hAnsi="宋体" w:hint="eastAsia"/>
                <w:sz w:val="24"/>
                <w:szCs w:val="24"/>
              </w:rPr>
              <w:t>《</w:t>
            </w:r>
            <w:r w:rsidRPr="005322CA">
              <w:rPr>
                <w:rFonts w:ascii="宋体" w:hAnsi="宋体"/>
                <w:sz w:val="24"/>
                <w:szCs w:val="24"/>
              </w:rPr>
              <w:t>勤工俭学管理系统</w:t>
            </w:r>
            <w:r w:rsidRPr="005322CA">
              <w:rPr>
                <w:rFonts w:ascii="宋体" w:hAnsi="宋体" w:hint="eastAsia"/>
                <w:sz w:val="24"/>
                <w:szCs w:val="24"/>
              </w:rPr>
              <w:t>》</w:t>
            </w:r>
          </w:p>
        </w:tc>
        <w:tc>
          <w:tcPr>
            <w:tcW w:w="976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周帅</w:t>
            </w:r>
          </w:p>
        </w:tc>
        <w:tc>
          <w:tcPr>
            <w:tcW w:w="1151" w:type="dxa"/>
            <w:vAlign w:val="center"/>
          </w:tcPr>
          <w:p w:rsidR="009B708C" w:rsidRPr="005322CA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宋杰</w:t>
            </w:r>
          </w:p>
        </w:tc>
        <w:tc>
          <w:tcPr>
            <w:tcW w:w="1289" w:type="dxa"/>
            <w:vAlign w:val="center"/>
          </w:tcPr>
          <w:p w:rsidR="009B708C" w:rsidRPr="005322CA" w:rsidRDefault="009B708C" w:rsidP="00B940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  <w:szCs w:val="24"/>
              </w:rPr>
            </w:pPr>
            <w:r w:rsidRPr="005322CA">
              <w:rPr>
                <w:rFonts w:hint="eastAsia"/>
                <w:sz w:val="24"/>
                <w:szCs w:val="24"/>
              </w:rPr>
              <w:t>信息技术学院</w:t>
            </w:r>
          </w:p>
        </w:tc>
        <w:tc>
          <w:tcPr>
            <w:tcW w:w="695" w:type="dxa"/>
            <w:vAlign w:val="center"/>
          </w:tcPr>
          <w:p w:rsidR="009B708C" w:rsidRPr="006E603B" w:rsidRDefault="009B708C" w:rsidP="00B94042">
            <w:pPr>
              <w:widowControl/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kern w:val="0"/>
                <w:sz w:val="27"/>
                <w:szCs w:val="27"/>
              </w:rPr>
            </w:pPr>
          </w:p>
        </w:tc>
      </w:tr>
    </w:tbl>
    <w:p w:rsidR="004E068F" w:rsidRDefault="004E068F">
      <w:bookmarkStart w:id="0" w:name="_GoBack"/>
      <w:bookmarkEnd w:id="0"/>
    </w:p>
    <w:sectPr w:rsidR="004E0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98" w:rsidRDefault="00CA6998" w:rsidP="009B708C">
      <w:r>
        <w:separator/>
      </w:r>
    </w:p>
  </w:endnote>
  <w:endnote w:type="continuationSeparator" w:id="0">
    <w:p w:rsidR="00CA6998" w:rsidRDefault="00CA6998" w:rsidP="009B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98" w:rsidRDefault="00CA6998" w:rsidP="009B708C">
      <w:r>
        <w:separator/>
      </w:r>
    </w:p>
  </w:footnote>
  <w:footnote w:type="continuationSeparator" w:id="0">
    <w:p w:rsidR="00CA6998" w:rsidRDefault="00CA6998" w:rsidP="009B7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FC"/>
    <w:rsid w:val="004E068F"/>
    <w:rsid w:val="00966EFC"/>
    <w:rsid w:val="009B708C"/>
    <w:rsid w:val="00CA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0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0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0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0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吴雨珂</dc:creator>
  <cp:keywords/>
  <dc:description/>
  <cp:lastModifiedBy>吴雨珂</cp:lastModifiedBy>
  <cp:revision>2</cp:revision>
  <dcterms:created xsi:type="dcterms:W3CDTF">2017-06-19T14:22:00Z</dcterms:created>
  <dcterms:modified xsi:type="dcterms:W3CDTF">2017-06-19T14:22:00Z</dcterms:modified>
</cp:coreProperties>
</file>